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743" w:type="dxa"/>
        <w:tblLook w:val="04A0" w:firstRow="1" w:lastRow="0" w:firstColumn="1" w:lastColumn="0" w:noHBand="0" w:noVBand="1"/>
      </w:tblPr>
      <w:tblGrid>
        <w:gridCol w:w="1350"/>
        <w:gridCol w:w="4140"/>
        <w:gridCol w:w="1842"/>
        <w:gridCol w:w="3378"/>
      </w:tblGrid>
      <w:tr w:rsidR="001C717D" w14:paraId="55D0A185" w14:textId="77777777" w:rsidTr="00CA663F">
        <w:trPr>
          <w:trHeight w:val="41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CE03D72" w14:textId="77777777" w:rsidR="001C717D" w:rsidRPr="00FD2307" w:rsidRDefault="001C717D" w:rsidP="001C717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FD2307">
              <w:rPr>
                <w:rFonts w:ascii="Arial" w:hAnsi="Arial" w:cs="Arial"/>
                <w:b/>
                <w:sz w:val="20"/>
                <w:szCs w:val="20"/>
              </w:rPr>
              <w:t>Research Title</w:t>
            </w:r>
          </w:p>
        </w:tc>
        <w:tc>
          <w:tcPr>
            <w:tcW w:w="9360" w:type="dxa"/>
            <w:gridSpan w:val="3"/>
            <w:vAlign w:val="center"/>
          </w:tcPr>
          <w:p w14:paraId="51A22E22" w14:textId="77777777" w:rsidR="001C717D" w:rsidRPr="00FD2307" w:rsidRDefault="001C717D" w:rsidP="001C7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307" w14:paraId="21CC63B2" w14:textId="77777777" w:rsidTr="00CA663F">
        <w:trPr>
          <w:trHeight w:val="246"/>
        </w:trPr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3FD15CFC" w14:textId="77777777" w:rsidR="001C717D" w:rsidRPr="00FD2307" w:rsidRDefault="001C717D" w:rsidP="001C7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2307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DE8F813" w14:textId="77777777" w:rsidR="001C717D" w:rsidRPr="00FD2307" w:rsidRDefault="00FD2307" w:rsidP="00FD2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30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D81EA83" w14:textId="77777777" w:rsidR="001C717D" w:rsidRPr="00FD2307" w:rsidRDefault="00FD2307" w:rsidP="00FD2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307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0C0E75DD" w14:textId="77777777" w:rsidR="001C717D" w:rsidRPr="00FD2307" w:rsidRDefault="00FD2307" w:rsidP="00FD2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30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FD2307" w14:paraId="621CD863" w14:textId="77777777" w:rsidTr="00CA663F">
        <w:trPr>
          <w:trHeight w:val="368"/>
        </w:trPr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39197749" w14:textId="77777777" w:rsidR="001C717D" w:rsidRPr="00FD2307" w:rsidRDefault="001C717D" w:rsidP="001C7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2101FA45" w14:textId="77777777" w:rsidR="001C717D" w:rsidRPr="00FD2307" w:rsidRDefault="001C717D" w:rsidP="001C7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EAFF3B" w14:textId="77777777" w:rsidR="001C717D" w:rsidRPr="00FD2307" w:rsidRDefault="001C717D" w:rsidP="001C7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Align w:val="center"/>
          </w:tcPr>
          <w:p w14:paraId="494E764A" w14:textId="77777777" w:rsidR="001C717D" w:rsidRPr="00FD2307" w:rsidRDefault="001C717D" w:rsidP="001C7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7A63033" w14:textId="77777777" w:rsidR="00360423" w:rsidRPr="00D358E8" w:rsidRDefault="00360423" w:rsidP="00360423">
      <w:pPr>
        <w:ind w:left="720" w:hanging="720"/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5954"/>
        <w:gridCol w:w="963"/>
        <w:gridCol w:w="454"/>
        <w:gridCol w:w="964"/>
        <w:gridCol w:w="454"/>
      </w:tblGrid>
      <w:tr w:rsidR="00CA663F" w:rsidRPr="00D358E8" w14:paraId="501CE934" w14:textId="21F54EF4" w:rsidTr="006E4A03">
        <w:tc>
          <w:tcPr>
            <w:tcW w:w="1985" w:type="dxa"/>
            <w:gridSpan w:val="2"/>
            <w:vMerge w:val="restart"/>
            <w:shd w:val="clear" w:color="auto" w:fill="92D050"/>
            <w:vAlign w:val="center"/>
          </w:tcPr>
          <w:p w14:paraId="0D93CD07" w14:textId="77777777" w:rsidR="00CA663F" w:rsidRPr="00046788" w:rsidRDefault="00CA663F" w:rsidP="00F06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88">
              <w:rPr>
                <w:rFonts w:ascii="Arial" w:hAnsi="Arial" w:cs="Arial"/>
                <w:b/>
                <w:iCs/>
                <w:sz w:val="20"/>
                <w:szCs w:val="20"/>
              </w:rPr>
              <w:t>Investigator’s documents</w:t>
            </w:r>
          </w:p>
        </w:tc>
        <w:tc>
          <w:tcPr>
            <w:tcW w:w="5954" w:type="dxa"/>
            <w:vMerge w:val="restart"/>
            <w:shd w:val="clear" w:color="auto" w:fill="92D050"/>
            <w:vAlign w:val="center"/>
          </w:tcPr>
          <w:p w14:paraId="7A2D375E" w14:textId="77777777" w:rsidR="00CA663F" w:rsidRPr="00046788" w:rsidRDefault="00CA663F" w:rsidP="00F06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88">
              <w:rPr>
                <w:rFonts w:ascii="Arial" w:hAnsi="Arial" w:cs="Arial"/>
                <w:b/>
                <w:sz w:val="20"/>
                <w:szCs w:val="20"/>
              </w:rPr>
              <w:t>Explanatory notes</w:t>
            </w:r>
          </w:p>
        </w:tc>
        <w:tc>
          <w:tcPr>
            <w:tcW w:w="2835" w:type="dxa"/>
            <w:gridSpan w:val="4"/>
            <w:shd w:val="clear" w:color="auto" w:fill="92D050"/>
            <w:vAlign w:val="center"/>
          </w:tcPr>
          <w:p w14:paraId="5AE29B2A" w14:textId="4ECF61A4" w:rsidR="00CA663F" w:rsidRPr="001C717D" w:rsidRDefault="00CA663F" w:rsidP="001C717D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717D">
              <w:rPr>
                <w:rFonts w:ascii="Arial" w:hAnsi="Arial" w:cs="Arial"/>
                <w:b/>
                <w:iCs/>
                <w:sz w:val="20"/>
                <w:szCs w:val="20"/>
              </w:rPr>
              <w:t>Total document</w:t>
            </w:r>
          </w:p>
        </w:tc>
      </w:tr>
      <w:tr w:rsidR="00CA663F" w:rsidRPr="00D358E8" w14:paraId="4C28AE5F" w14:textId="77777777" w:rsidTr="00AB5D2A">
        <w:tc>
          <w:tcPr>
            <w:tcW w:w="1985" w:type="dxa"/>
            <w:gridSpan w:val="2"/>
            <w:vMerge/>
            <w:shd w:val="clear" w:color="auto" w:fill="92D050"/>
            <w:vAlign w:val="center"/>
          </w:tcPr>
          <w:p w14:paraId="681C717E" w14:textId="77777777" w:rsidR="00CA663F" w:rsidRPr="00046788" w:rsidRDefault="00CA663F" w:rsidP="00F063B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92D050"/>
            <w:vAlign w:val="center"/>
          </w:tcPr>
          <w:p w14:paraId="263AEBFB" w14:textId="77777777" w:rsidR="00CA663F" w:rsidRPr="00046788" w:rsidRDefault="00CA663F" w:rsidP="00F06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3D7BC3AA" w14:textId="74509EBB" w:rsidR="00CA663F" w:rsidRPr="001C717D" w:rsidRDefault="00CA663F" w:rsidP="001C717D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Investigator</w:t>
            </w:r>
          </w:p>
        </w:tc>
        <w:tc>
          <w:tcPr>
            <w:tcW w:w="1418" w:type="dxa"/>
            <w:gridSpan w:val="2"/>
            <w:shd w:val="clear" w:color="auto" w:fill="92D050"/>
          </w:tcPr>
          <w:p w14:paraId="500E3589" w14:textId="17E6A1BB" w:rsidR="00CA663F" w:rsidRDefault="00CA663F" w:rsidP="001C717D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RECUKM</w:t>
            </w:r>
          </w:p>
        </w:tc>
      </w:tr>
      <w:tr w:rsidR="00CA663F" w:rsidRPr="00D358E8" w14:paraId="5B97A184" w14:textId="426780C3" w:rsidTr="00AB5D2A">
        <w:tc>
          <w:tcPr>
            <w:tcW w:w="425" w:type="dxa"/>
            <w:vAlign w:val="center"/>
          </w:tcPr>
          <w:p w14:paraId="002B5C3E" w14:textId="77777777" w:rsidR="00CA663F" w:rsidRPr="00D358E8" w:rsidRDefault="00CA663F" w:rsidP="00E9706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7E5CAA" w14:textId="77777777" w:rsidR="00CA663F" w:rsidRPr="00D358E8" w:rsidRDefault="00CA663F" w:rsidP="00E97069">
            <w:pPr>
              <w:rPr>
                <w:rFonts w:ascii="Arial" w:hAnsi="Arial" w:cs="Arial"/>
                <w:sz w:val="20"/>
                <w:szCs w:val="20"/>
              </w:rPr>
            </w:pPr>
            <w:r w:rsidRPr="00D358E8">
              <w:rPr>
                <w:rFonts w:ascii="Arial" w:hAnsi="Arial" w:cs="Arial"/>
                <w:sz w:val="20"/>
                <w:szCs w:val="20"/>
              </w:rPr>
              <w:t>Curriculum Vitae</w:t>
            </w:r>
          </w:p>
        </w:tc>
        <w:tc>
          <w:tcPr>
            <w:tcW w:w="5954" w:type="dxa"/>
            <w:vAlign w:val="center"/>
          </w:tcPr>
          <w:p w14:paraId="7CB5AAB1" w14:textId="77777777" w:rsidR="00CA663F" w:rsidRPr="00BD0409" w:rsidRDefault="00CA663F" w:rsidP="00F063B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Required for all research submitted to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RECUKM</w:t>
            </w: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  <w:p w14:paraId="606234B4" w14:textId="77777777" w:rsidR="00CA663F" w:rsidRPr="003F4786" w:rsidRDefault="00CA663F" w:rsidP="00F063BE">
            <w:pPr>
              <w:rPr>
                <w:rFonts w:ascii="Arial" w:hAnsi="Arial" w:cs="Arial"/>
                <w:sz w:val="18"/>
                <w:szCs w:val="18"/>
              </w:rPr>
            </w:pPr>
            <w:r w:rsidRPr="003F4786">
              <w:rPr>
                <w:rFonts w:ascii="Arial" w:hAnsi="Arial" w:cs="Arial"/>
                <w:sz w:val="18"/>
                <w:szCs w:val="18"/>
              </w:rPr>
              <w:t>A summary of the investigator’s education, professional history, and job qualifications or other documentation evidencing the investigator’s qualifications</w:t>
            </w:r>
          </w:p>
        </w:tc>
        <w:tc>
          <w:tcPr>
            <w:tcW w:w="1417" w:type="dxa"/>
            <w:gridSpan w:val="2"/>
            <w:vAlign w:val="center"/>
          </w:tcPr>
          <w:p w14:paraId="328CB8BB" w14:textId="77777777" w:rsidR="00CA663F" w:rsidRPr="00353439" w:rsidRDefault="00CA663F" w:rsidP="003534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State </w:t>
            </w:r>
            <w:r w:rsidRPr="003534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Number of Curriculum Vitae</w:t>
            </w:r>
          </w:p>
        </w:tc>
        <w:tc>
          <w:tcPr>
            <w:tcW w:w="1418" w:type="dxa"/>
            <w:gridSpan w:val="2"/>
            <w:vAlign w:val="center"/>
          </w:tcPr>
          <w:p w14:paraId="17C37EE7" w14:textId="10847DFA" w:rsidR="00CA663F" w:rsidRDefault="00AB5D2A" w:rsidP="00AB5D2A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State </w:t>
            </w:r>
            <w:r w:rsidRPr="003534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Number of Curriculum Vitae</w:t>
            </w:r>
          </w:p>
        </w:tc>
      </w:tr>
      <w:tr w:rsidR="00CA663F" w:rsidRPr="00D358E8" w14:paraId="32E8BC7D" w14:textId="41E81106" w:rsidTr="00AB5D2A">
        <w:trPr>
          <w:trHeight w:val="1161"/>
        </w:trPr>
        <w:tc>
          <w:tcPr>
            <w:tcW w:w="425" w:type="dxa"/>
            <w:vAlign w:val="center"/>
          </w:tcPr>
          <w:p w14:paraId="631C3F02" w14:textId="77777777" w:rsidR="00CA663F" w:rsidRPr="00D358E8" w:rsidRDefault="00CA663F" w:rsidP="00E9706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AA2BCF" w14:textId="77777777" w:rsidR="00CA663F" w:rsidRPr="00D358E8" w:rsidRDefault="00CA663F" w:rsidP="00E9706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358E8">
              <w:rPr>
                <w:rFonts w:ascii="Arial" w:hAnsi="Arial" w:cs="Arial"/>
                <w:sz w:val="20"/>
                <w:szCs w:val="20"/>
              </w:rPr>
              <w:t xml:space="preserve">GCP certificate </w:t>
            </w:r>
          </w:p>
        </w:tc>
        <w:tc>
          <w:tcPr>
            <w:tcW w:w="5954" w:type="dxa"/>
            <w:vAlign w:val="center"/>
          </w:tcPr>
          <w:p w14:paraId="145F7640" w14:textId="77777777" w:rsidR="00CA663F" w:rsidRPr="00BD0409" w:rsidRDefault="00CA663F" w:rsidP="00F063B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>Required for Clinical Trial only.</w:t>
            </w:r>
          </w:p>
          <w:p w14:paraId="2D4824C2" w14:textId="77777777" w:rsidR="00CA663F" w:rsidRPr="003F4786" w:rsidRDefault="00CA663F" w:rsidP="00F063BE">
            <w:pPr>
              <w:rPr>
                <w:rFonts w:ascii="Arial" w:hAnsi="Arial" w:cs="Arial"/>
                <w:sz w:val="18"/>
                <w:szCs w:val="18"/>
              </w:rPr>
            </w:pPr>
            <w:r w:rsidRPr="003F4786">
              <w:rPr>
                <w:rFonts w:ascii="Arial" w:hAnsi="Arial" w:cs="Arial"/>
                <w:sz w:val="18"/>
                <w:szCs w:val="18"/>
              </w:rPr>
              <w:t>The certificate indicating successful participation in a Malaysian GCP workshop. The certificate  is issued upon successful completion of the workshop exit exam</w:t>
            </w:r>
          </w:p>
          <w:p w14:paraId="43B6E019" w14:textId="77777777" w:rsidR="00CA663F" w:rsidRPr="00D358E8" w:rsidRDefault="00CA663F" w:rsidP="00F063BE">
            <w:pPr>
              <w:rPr>
                <w:rFonts w:ascii="Arial" w:hAnsi="Arial" w:cs="Arial"/>
                <w:sz w:val="20"/>
                <w:szCs w:val="20"/>
              </w:rPr>
            </w:pPr>
            <w:r w:rsidRPr="003F4786">
              <w:rPr>
                <w:rFonts w:ascii="Arial" w:hAnsi="Arial" w:cs="Arial"/>
                <w:sz w:val="18"/>
                <w:szCs w:val="18"/>
              </w:rPr>
              <w:t xml:space="preserve"> Investigator is required to submit his or her GCP certificate unless he or she qualifies for “grandfather” status. The RECUKM will check the validity this claim.</w:t>
            </w:r>
          </w:p>
        </w:tc>
        <w:tc>
          <w:tcPr>
            <w:tcW w:w="1417" w:type="dxa"/>
            <w:gridSpan w:val="2"/>
            <w:vAlign w:val="center"/>
          </w:tcPr>
          <w:p w14:paraId="59BFECB5" w14:textId="77777777" w:rsidR="00CA663F" w:rsidRPr="00353439" w:rsidRDefault="00CA663F" w:rsidP="003534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34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State Number of GCP certificate</w:t>
            </w:r>
          </w:p>
        </w:tc>
        <w:tc>
          <w:tcPr>
            <w:tcW w:w="1418" w:type="dxa"/>
            <w:gridSpan w:val="2"/>
            <w:vAlign w:val="center"/>
          </w:tcPr>
          <w:p w14:paraId="7EE1FA5A" w14:textId="3688EFEB" w:rsidR="00CA663F" w:rsidRPr="00353439" w:rsidRDefault="00AB5D2A" w:rsidP="00AB5D2A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53439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State Number of GCP certificate</w:t>
            </w:r>
          </w:p>
        </w:tc>
      </w:tr>
      <w:tr w:rsidR="00CA663F" w:rsidRPr="00D358E8" w14:paraId="722E1DBD" w14:textId="3E4E5378" w:rsidTr="00AB5D2A">
        <w:tc>
          <w:tcPr>
            <w:tcW w:w="1985" w:type="dxa"/>
            <w:gridSpan w:val="2"/>
            <w:shd w:val="clear" w:color="auto" w:fill="92D050"/>
            <w:vAlign w:val="center"/>
          </w:tcPr>
          <w:p w14:paraId="2593CDFF" w14:textId="77777777" w:rsidR="00CA663F" w:rsidRPr="00046788" w:rsidRDefault="00CA663F" w:rsidP="00F06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88">
              <w:rPr>
                <w:rFonts w:ascii="Arial" w:hAnsi="Arial" w:cs="Arial"/>
                <w:b/>
                <w:iCs/>
                <w:sz w:val="20"/>
                <w:szCs w:val="20"/>
              </w:rPr>
              <w:t>Research documents</w:t>
            </w:r>
          </w:p>
        </w:tc>
        <w:tc>
          <w:tcPr>
            <w:tcW w:w="5954" w:type="dxa"/>
            <w:shd w:val="clear" w:color="auto" w:fill="92D050"/>
            <w:vAlign w:val="center"/>
          </w:tcPr>
          <w:p w14:paraId="32526729" w14:textId="77777777" w:rsidR="00CA663F" w:rsidRPr="00046788" w:rsidRDefault="00CA663F" w:rsidP="00F06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88">
              <w:rPr>
                <w:rFonts w:ascii="Arial" w:hAnsi="Arial" w:cs="Arial"/>
                <w:b/>
                <w:sz w:val="20"/>
                <w:szCs w:val="20"/>
              </w:rPr>
              <w:t>Explanatory notes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1E4C5A3A" w14:textId="77777777" w:rsidR="00CA663F" w:rsidRPr="00BD0409" w:rsidRDefault="00CA663F" w:rsidP="0035343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Tick</w:t>
            </w:r>
          </w:p>
        </w:tc>
        <w:tc>
          <w:tcPr>
            <w:tcW w:w="1418" w:type="dxa"/>
            <w:gridSpan w:val="2"/>
            <w:shd w:val="clear" w:color="auto" w:fill="92D050"/>
            <w:vAlign w:val="center"/>
          </w:tcPr>
          <w:p w14:paraId="5DE4F756" w14:textId="5D131819" w:rsidR="00CA663F" w:rsidRDefault="00416E44" w:rsidP="00353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Tick</w:t>
            </w:r>
          </w:p>
        </w:tc>
      </w:tr>
      <w:tr w:rsidR="00CA663F" w:rsidRPr="00D358E8" w14:paraId="32005386" w14:textId="33F188CB" w:rsidTr="00AB5D2A">
        <w:trPr>
          <w:trHeight w:val="647"/>
        </w:trPr>
        <w:tc>
          <w:tcPr>
            <w:tcW w:w="425" w:type="dxa"/>
            <w:vAlign w:val="center"/>
          </w:tcPr>
          <w:p w14:paraId="6E37BE1D" w14:textId="77777777" w:rsidR="00CA663F" w:rsidRPr="00D358E8" w:rsidRDefault="00CA663F" w:rsidP="00E9706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B855272" w14:textId="77777777" w:rsidR="00CA663F" w:rsidRPr="00D358E8" w:rsidRDefault="00CA663F" w:rsidP="00E97069">
            <w:pPr>
              <w:rPr>
                <w:rFonts w:ascii="Arial" w:hAnsi="Arial" w:cs="Arial"/>
                <w:sz w:val="20"/>
                <w:szCs w:val="20"/>
              </w:rPr>
            </w:pPr>
            <w:r w:rsidRPr="00D358E8">
              <w:rPr>
                <w:rFonts w:ascii="Arial" w:hAnsi="Arial" w:cs="Arial"/>
                <w:sz w:val="20"/>
                <w:szCs w:val="20"/>
              </w:rPr>
              <w:t>Covering letter</w:t>
            </w:r>
          </w:p>
        </w:tc>
        <w:tc>
          <w:tcPr>
            <w:tcW w:w="5954" w:type="dxa"/>
            <w:vAlign w:val="center"/>
          </w:tcPr>
          <w:p w14:paraId="74B8DF9D" w14:textId="77777777" w:rsidR="00CA663F" w:rsidRPr="00BD0409" w:rsidRDefault="00CA663F" w:rsidP="005D4EF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Required for all research submitted to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RECUKM</w:t>
            </w: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  <w:p w14:paraId="73678224" w14:textId="77777777" w:rsidR="00CA663F" w:rsidRPr="003F4786" w:rsidRDefault="00CA663F" w:rsidP="005D4EF5">
            <w:pPr>
              <w:rPr>
                <w:rFonts w:ascii="Arial" w:hAnsi="Arial" w:cs="Arial"/>
                <w:sz w:val="18"/>
                <w:szCs w:val="18"/>
              </w:rPr>
            </w:pPr>
            <w:r w:rsidRPr="003F4786">
              <w:rPr>
                <w:rFonts w:ascii="Arial" w:hAnsi="Arial" w:cs="Arial"/>
                <w:sz w:val="18"/>
                <w:szCs w:val="18"/>
              </w:rPr>
              <w:t xml:space="preserve">A letter accompanying a submission to explain the purpose of the  submission </w:t>
            </w:r>
          </w:p>
        </w:tc>
        <w:tc>
          <w:tcPr>
            <w:tcW w:w="1417" w:type="dxa"/>
            <w:gridSpan w:val="2"/>
            <w:vAlign w:val="center"/>
          </w:tcPr>
          <w:p w14:paraId="64F8A5DF" w14:textId="77777777" w:rsidR="00CA663F" w:rsidRPr="00BD0409" w:rsidRDefault="00CA663F" w:rsidP="0035343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4199276" w14:textId="77777777" w:rsidR="00CA663F" w:rsidRPr="00BD0409" w:rsidRDefault="00CA663F" w:rsidP="0035343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CA663F" w:rsidRPr="00D358E8" w14:paraId="4FF4A7B3" w14:textId="741493FA" w:rsidTr="00AB5D2A">
        <w:trPr>
          <w:trHeight w:val="840"/>
        </w:trPr>
        <w:tc>
          <w:tcPr>
            <w:tcW w:w="425" w:type="dxa"/>
            <w:vAlign w:val="center"/>
          </w:tcPr>
          <w:p w14:paraId="51910AA7" w14:textId="77777777" w:rsidR="00CA663F" w:rsidRPr="00D358E8" w:rsidRDefault="00CA663F" w:rsidP="00E9706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5293BE" w14:textId="77777777" w:rsidR="00CA663F" w:rsidRPr="00D358E8" w:rsidRDefault="00CA663F" w:rsidP="00E97069">
            <w:pPr>
              <w:rPr>
                <w:rFonts w:ascii="Arial" w:hAnsi="Arial" w:cs="Arial"/>
                <w:sz w:val="20"/>
                <w:szCs w:val="20"/>
              </w:rPr>
            </w:pPr>
            <w:r w:rsidRPr="00D358E8">
              <w:rPr>
                <w:rFonts w:ascii="Arial" w:hAnsi="Arial" w:cs="Arial"/>
                <w:sz w:val="20"/>
                <w:szCs w:val="20"/>
              </w:rPr>
              <w:t>Study Proposal</w:t>
            </w:r>
          </w:p>
        </w:tc>
        <w:tc>
          <w:tcPr>
            <w:tcW w:w="5954" w:type="dxa"/>
            <w:vAlign w:val="center"/>
          </w:tcPr>
          <w:p w14:paraId="2EFAA928" w14:textId="77777777" w:rsidR="00CA663F" w:rsidRPr="00D358E8" w:rsidRDefault="00CA663F" w:rsidP="005D4EF5">
            <w:pPr>
              <w:autoSpaceDE w:val="0"/>
              <w:autoSpaceDN w:val="0"/>
              <w:adjustRightInd w:val="0"/>
              <w:rPr>
                <w:rStyle w:val="nmrrresdoc31"/>
                <w:i w:val="0"/>
                <w:sz w:val="20"/>
                <w:szCs w:val="20"/>
              </w:rPr>
            </w:pPr>
            <w:r w:rsidRPr="00D358E8">
              <w:rPr>
                <w:rStyle w:val="nmrrresdoc21"/>
                <w:sz w:val="20"/>
                <w:szCs w:val="20"/>
              </w:rPr>
              <w:t>Required if no protocol is submitted</w:t>
            </w:r>
            <w:r w:rsidRPr="00D358E8">
              <w:rPr>
                <w:rStyle w:val="nmrrresdoc31"/>
                <w:sz w:val="20"/>
                <w:szCs w:val="20"/>
              </w:rPr>
              <w:t xml:space="preserve"> </w:t>
            </w:r>
          </w:p>
          <w:p w14:paraId="613821CC" w14:textId="77777777" w:rsidR="00CA663F" w:rsidRPr="003F4786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r w:rsidRPr="003F4786">
              <w:rPr>
                <w:rStyle w:val="nmrrresdoc31"/>
                <w:sz w:val="18"/>
                <w:szCs w:val="18"/>
              </w:rPr>
              <w:t>A brief document that describes the rationale, objective(s), design, methodology, statistical considerations, and organization of a proposed research.</w:t>
            </w:r>
          </w:p>
        </w:tc>
        <w:tc>
          <w:tcPr>
            <w:tcW w:w="1417" w:type="dxa"/>
            <w:gridSpan w:val="2"/>
            <w:vAlign w:val="center"/>
          </w:tcPr>
          <w:p w14:paraId="417566C7" w14:textId="77777777" w:rsidR="00CA663F" w:rsidRPr="00D358E8" w:rsidRDefault="00CA663F" w:rsidP="00353439">
            <w:pPr>
              <w:autoSpaceDE w:val="0"/>
              <w:autoSpaceDN w:val="0"/>
              <w:adjustRightInd w:val="0"/>
              <w:jc w:val="center"/>
              <w:rPr>
                <w:rStyle w:val="nmrrresdoc2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47DD93A" w14:textId="77777777" w:rsidR="00CA663F" w:rsidRPr="00D358E8" w:rsidRDefault="00CA663F" w:rsidP="00353439">
            <w:pPr>
              <w:autoSpaceDE w:val="0"/>
              <w:autoSpaceDN w:val="0"/>
              <w:adjustRightInd w:val="0"/>
              <w:jc w:val="center"/>
              <w:rPr>
                <w:rStyle w:val="nmrrresdoc21"/>
                <w:sz w:val="20"/>
                <w:szCs w:val="20"/>
              </w:rPr>
            </w:pPr>
          </w:p>
        </w:tc>
      </w:tr>
      <w:tr w:rsidR="00CA663F" w:rsidRPr="00D358E8" w14:paraId="5B003F83" w14:textId="7B036633" w:rsidTr="00AB5D2A">
        <w:trPr>
          <w:trHeight w:val="1138"/>
        </w:trPr>
        <w:tc>
          <w:tcPr>
            <w:tcW w:w="425" w:type="dxa"/>
            <w:vAlign w:val="center"/>
          </w:tcPr>
          <w:p w14:paraId="77D25BD6" w14:textId="77777777" w:rsidR="00CA663F" w:rsidRPr="00D358E8" w:rsidRDefault="00CA663F" w:rsidP="00E9706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C1A0A77" w14:textId="77777777" w:rsidR="00CA663F" w:rsidRPr="00D358E8" w:rsidRDefault="00CA663F" w:rsidP="00E97069">
            <w:pPr>
              <w:rPr>
                <w:rFonts w:ascii="Arial" w:hAnsi="Arial" w:cs="Arial"/>
                <w:sz w:val="20"/>
                <w:szCs w:val="20"/>
              </w:rPr>
            </w:pPr>
            <w:r w:rsidRPr="00D358E8">
              <w:rPr>
                <w:rFonts w:ascii="Arial" w:hAnsi="Arial" w:cs="Arial"/>
                <w:sz w:val="20"/>
                <w:szCs w:val="20"/>
              </w:rPr>
              <w:t>Study Protocol</w:t>
            </w:r>
          </w:p>
        </w:tc>
        <w:tc>
          <w:tcPr>
            <w:tcW w:w="5954" w:type="dxa"/>
            <w:vAlign w:val="center"/>
          </w:tcPr>
          <w:p w14:paraId="6E105C75" w14:textId="77777777" w:rsidR="00CA663F" w:rsidRPr="00BD0409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Required for all research submitted to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RECUKM</w:t>
            </w: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  <w:p w14:paraId="04B7DD8F" w14:textId="77777777" w:rsidR="00CA663F" w:rsidRPr="003F4786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4786">
              <w:rPr>
                <w:rFonts w:ascii="Arial" w:hAnsi="Arial" w:cs="Arial"/>
                <w:sz w:val="18"/>
                <w:szCs w:val="18"/>
              </w:rPr>
              <w:t xml:space="preserve">A document that describes the objective(s), design, methodology, statistical considerations, and organization of a research. The protocol usually also gives the background and rationale for the study, but these could be provided in other protocol referenced documents. </w:t>
            </w:r>
          </w:p>
        </w:tc>
        <w:tc>
          <w:tcPr>
            <w:tcW w:w="1417" w:type="dxa"/>
            <w:gridSpan w:val="2"/>
            <w:vAlign w:val="center"/>
          </w:tcPr>
          <w:p w14:paraId="1CBB5D8A" w14:textId="77777777" w:rsidR="00CA663F" w:rsidRPr="00BD0409" w:rsidRDefault="00CA663F" w:rsidP="00353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C74B474" w14:textId="77777777" w:rsidR="00CA663F" w:rsidRPr="00BD0409" w:rsidRDefault="00CA663F" w:rsidP="00353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CA663F" w:rsidRPr="00D358E8" w14:paraId="3665C69D" w14:textId="343B9EC8" w:rsidTr="00AB5D2A">
        <w:trPr>
          <w:trHeight w:val="814"/>
        </w:trPr>
        <w:tc>
          <w:tcPr>
            <w:tcW w:w="425" w:type="dxa"/>
            <w:vAlign w:val="center"/>
          </w:tcPr>
          <w:p w14:paraId="33917043" w14:textId="77777777" w:rsidR="00CA663F" w:rsidRPr="00D358E8" w:rsidRDefault="00CA663F" w:rsidP="00E9706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8C94DA" w14:textId="77777777" w:rsidR="00CA663F" w:rsidRPr="00D358E8" w:rsidRDefault="00CA663F" w:rsidP="00E97069">
            <w:pPr>
              <w:rPr>
                <w:rFonts w:ascii="Arial" w:hAnsi="Arial" w:cs="Arial"/>
                <w:sz w:val="20"/>
                <w:szCs w:val="20"/>
              </w:rPr>
            </w:pPr>
            <w:r w:rsidRPr="00D358E8">
              <w:rPr>
                <w:rFonts w:ascii="Arial" w:hAnsi="Arial" w:cs="Arial"/>
                <w:sz w:val="20"/>
                <w:szCs w:val="20"/>
              </w:rPr>
              <w:t>Investigator’s brochure</w:t>
            </w:r>
          </w:p>
        </w:tc>
        <w:tc>
          <w:tcPr>
            <w:tcW w:w="5954" w:type="dxa"/>
            <w:vAlign w:val="center"/>
          </w:tcPr>
          <w:p w14:paraId="45375938" w14:textId="77777777" w:rsidR="00CA663F" w:rsidRPr="00BD0409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>Required for clinical trial onl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y</w:t>
            </w:r>
          </w:p>
          <w:p w14:paraId="77669414" w14:textId="77777777" w:rsidR="00CA663F" w:rsidRPr="003F4786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4786">
              <w:rPr>
                <w:rFonts w:ascii="Arial" w:hAnsi="Arial" w:cs="Arial"/>
                <w:sz w:val="18"/>
                <w:szCs w:val="18"/>
              </w:rPr>
              <w:t>A compilation of the clinical and non-clinical data on the investigational product(s) which is relevant to the study of the investigational product(s) in human subjects (ICH GCP 1.36)</w:t>
            </w:r>
          </w:p>
        </w:tc>
        <w:tc>
          <w:tcPr>
            <w:tcW w:w="1417" w:type="dxa"/>
            <w:gridSpan w:val="2"/>
            <w:vAlign w:val="center"/>
          </w:tcPr>
          <w:p w14:paraId="354BC232" w14:textId="77777777" w:rsidR="00CA663F" w:rsidRPr="00BD0409" w:rsidRDefault="00CA663F" w:rsidP="00353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E4733EC" w14:textId="77777777" w:rsidR="00CA663F" w:rsidRPr="00BD0409" w:rsidRDefault="00CA663F" w:rsidP="00353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CA663F" w:rsidRPr="00D358E8" w14:paraId="5E3731D2" w14:textId="3C9FD9B3" w:rsidTr="00AB5D2A">
        <w:trPr>
          <w:trHeight w:val="385"/>
        </w:trPr>
        <w:tc>
          <w:tcPr>
            <w:tcW w:w="425" w:type="dxa"/>
            <w:vMerge w:val="restart"/>
            <w:vAlign w:val="center"/>
          </w:tcPr>
          <w:p w14:paraId="798155B1" w14:textId="77777777" w:rsidR="00CA663F" w:rsidRPr="00D358E8" w:rsidRDefault="00CA663F" w:rsidP="00CA66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1C14D47" w14:textId="77777777" w:rsidR="00CA663F" w:rsidRPr="001440C9" w:rsidRDefault="00CA663F" w:rsidP="00CA663F">
            <w:pPr>
              <w:rPr>
                <w:rFonts w:ascii="Arial" w:hAnsi="Arial" w:cs="Arial"/>
                <w:sz w:val="20"/>
                <w:szCs w:val="20"/>
              </w:rPr>
            </w:pPr>
            <w:r w:rsidRPr="001440C9">
              <w:rPr>
                <w:rFonts w:ascii="Arial" w:hAnsi="Arial" w:cs="Arial"/>
                <w:sz w:val="20"/>
                <w:szCs w:val="20"/>
              </w:rPr>
              <w:t>Informed Consent Form</w:t>
            </w:r>
          </w:p>
        </w:tc>
        <w:tc>
          <w:tcPr>
            <w:tcW w:w="5954" w:type="dxa"/>
            <w:vMerge w:val="restart"/>
            <w:vAlign w:val="center"/>
          </w:tcPr>
          <w:p w14:paraId="1FBE7EE0" w14:textId="77777777" w:rsidR="00CA663F" w:rsidRPr="00BD0409" w:rsidRDefault="00CA663F" w:rsidP="00CA66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>Required for all human subject research</w:t>
            </w:r>
            <w:r w:rsidRPr="00BD04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A16285F" w14:textId="77777777" w:rsidR="00CA663F" w:rsidRPr="003F4786" w:rsidRDefault="00CA663F" w:rsidP="00CA663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4786">
              <w:rPr>
                <w:rFonts w:ascii="Arial" w:hAnsi="Arial" w:cs="Arial"/>
                <w:sz w:val="18"/>
                <w:szCs w:val="18"/>
              </w:rPr>
              <w:t>Form to document subject’s consent to participate in the research. Required in English and Bahasa Malaysia languages</w:t>
            </w:r>
            <w:r w:rsidRPr="003F478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63" w:type="dxa"/>
            <w:shd w:val="clear" w:color="auto" w:fill="C2D69B" w:themeFill="accent3" w:themeFillTint="99"/>
            <w:vAlign w:val="center"/>
          </w:tcPr>
          <w:p w14:paraId="6F17ABE9" w14:textId="77777777" w:rsidR="00CA663F" w:rsidRPr="00565FAA" w:rsidRDefault="00CA663F" w:rsidP="00CA663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FAA">
              <w:rPr>
                <w:rFonts w:ascii="Arial" w:hAnsi="Arial" w:cs="Arial"/>
                <w:i/>
                <w:sz w:val="16"/>
                <w:szCs w:val="16"/>
              </w:rPr>
              <w:t>English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2AFCF5" w14:textId="77777777" w:rsidR="00CA663F" w:rsidRPr="00BD0409" w:rsidRDefault="00CA663F" w:rsidP="00CA663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C2D69B" w:themeFill="accent3" w:themeFillTint="99"/>
            <w:vAlign w:val="center"/>
          </w:tcPr>
          <w:p w14:paraId="0D515269" w14:textId="0354CCC5" w:rsidR="00CA663F" w:rsidRPr="00BD0409" w:rsidRDefault="00CA663F" w:rsidP="00CA663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5FAA">
              <w:rPr>
                <w:rFonts w:ascii="Arial" w:hAnsi="Arial" w:cs="Arial"/>
                <w:i/>
                <w:sz w:val="16"/>
                <w:szCs w:val="16"/>
              </w:rPr>
              <w:t>English</w:t>
            </w:r>
          </w:p>
        </w:tc>
        <w:tc>
          <w:tcPr>
            <w:tcW w:w="454" w:type="dxa"/>
          </w:tcPr>
          <w:p w14:paraId="5B6F7055" w14:textId="47BF3497" w:rsidR="00CA663F" w:rsidRPr="00BD0409" w:rsidRDefault="00CA663F" w:rsidP="00CA663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CA663F" w:rsidRPr="00D358E8" w14:paraId="29F4C77F" w14:textId="5D355195" w:rsidTr="00AB5D2A">
        <w:trPr>
          <w:trHeight w:val="404"/>
        </w:trPr>
        <w:tc>
          <w:tcPr>
            <w:tcW w:w="425" w:type="dxa"/>
            <w:vMerge/>
            <w:vAlign w:val="center"/>
          </w:tcPr>
          <w:p w14:paraId="067F3802" w14:textId="77777777" w:rsidR="00CA663F" w:rsidRPr="00D358E8" w:rsidRDefault="00CA663F" w:rsidP="00CA66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9945BB9" w14:textId="77777777" w:rsidR="00CA663F" w:rsidRPr="001440C9" w:rsidRDefault="00CA663F" w:rsidP="00CA6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14:paraId="2B8FAE7C" w14:textId="77777777" w:rsidR="00CA663F" w:rsidRPr="00BD0409" w:rsidRDefault="00CA663F" w:rsidP="00CA663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C2D69B" w:themeFill="accent3" w:themeFillTint="99"/>
            <w:vAlign w:val="center"/>
          </w:tcPr>
          <w:p w14:paraId="4225A290" w14:textId="77777777" w:rsidR="00CA663F" w:rsidRPr="00565FAA" w:rsidRDefault="00CA663F" w:rsidP="00CA663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FAA">
              <w:rPr>
                <w:rFonts w:ascii="Arial" w:hAnsi="Arial" w:cs="Arial"/>
                <w:i/>
                <w:sz w:val="16"/>
                <w:szCs w:val="16"/>
              </w:rPr>
              <w:t>Malay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8DA4E26" w14:textId="77777777" w:rsidR="00CA663F" w:rsidRPr="00BD0409" w:rsidRDefault="00CA663F" w:rsidP="00CA663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C2D69B" w:themeFill="accent3" w:themeFillTint="99"/>
            <w:vAlign w:val="center"/>
          </w:tcPr>
          <w:p w14:paraId="3D1FC9F3" w14:textId="67404BF9" w:rsidR="00CA663F" w:rsidRPr="00BD0409" w:rsidRDefault="00CA663F" w:rsidP="00CA663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5FAA">
              <w:rPr>
                <w:rFonts w:ascii="Arial" w:hAnsi="Arial" w:cs="Arial"/>
                <w:i/>
                <w:sz w:val="16"/>
                <w:szCs w:val="16"/>
              </w:rPr>
              <w:t>Malay</w:t>
            </w:r>
          </w:p>
        </w:tc>
        <w:tc>
          <w:tcPr>
            <w:tcW w:w="454" w:type="dxa"/>
          </w:tcPr>
          <w:p w14:paraId="61879FC3" w14:textId="406350CE" w:rsidR="00CA663F" w:rsidRPr="00BD0409" w:rsidRDefault="00CA663F" w:rsidP="00CA663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CA663F" w:rsidRPr="00D358E8" w14:paraId="47C9DCC7" w14:textId="2B08E57E" w:rsidTr="00AB5D2A">
        <w:trPr>
          <w:trHeight w:val="367"/>
        </w:trPr>
        <w:tc>
          <w:tcPr>
            <w:tcW w:w="425" w:type="dxa"/>
            <w:vMerge w:val="restart"/>
            <w:vAlign w:val="center"/>
          </w:tcPr>
          <w:p w14:paraId="2E9615C0" w14:textId="77777777" w:rsidR="00CA663F" w:rsidRPr="00D358E8" w:rsidRDefault="00CA663F" w:rsidP="00CA66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ECD2C95" w14:textId="77777777" w:rsidR="00CA663F" w:rsidRPr="001440C9" w:rsidRDefault="00CA663F" w:rsidP="00CA663F">
            <w:pPr>
              <w:rPr>
                <w:rFonts w:ascii="Arial" w:hAnsi="Arial" w:cs="Arial"/>
                <w:sz w:val="20"/>
                <w:szCs w:val="20"/>
              </w:rPr>
            </w:pPr>
            <w:r w:rsidRPr="001440C9">
              <w:rPr>
                <w:rFonts w:ascii="Arial" w:hAnsi="Arial" w:cs="Arial"/>
                <w:sz w:val="20"/>
                <w:szCs w:val="20"/>
              </w:rPr>
              <w:t xml:space="preserve">Information sheet </w:t>
            </w:r>
          </w:p>
        </w:tc>
        <w:tc>
          <w:tcPr>
            <w:tcW w:w="5954" w:type="dxa"/>
            <w:vMerge w:val="restart"/>
            <w:vAlign w:val="center"/>
          </w:tcPr>
          <w:p w14:paraId="3034350F" w14:textId="77777777" w:rsidR="00CA663F" w:rsidRPr="00BD0409" w:rsidRDefault="00CA663F" w:rsidP="00CA66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>Required for all human subject research</w:t>
            </w:r>
            <w:r w:rsidRPr="00BD040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DE44DA0" w14:textId="77777777" w:rsidR="00CA663F" w:rsidRPr="003F4786" w:rsidRDefault="00CA663F" w:rsidP="00CA663F">
            <w:pPr>
              <w:rPr>
                <w:rFonts w:ascii="Arial" w:hAnsi="Arial" w:cs="Arial"/>
                <w:sz w:val="18"/>
                <w:szCs w:val="18"/>
              </w:rPr>
            </w:pPr>
            <w:r w:rsidRPr="003F4786">
              <w:rPr>
                <w:rFonts w:ascii="Arial" w:hAnsi="Arial" w:cs="Arial"/>
                <w:sz w:val="18"/>
                <w:szCs w:val="18"/>
              </w:rPr>
              <w:t>Document containing information about a research intended for prospective research subject. Required in English and Bahasa Malaysia languages</w:t>
            </w:r>
          </w:p>
        </w:tc>
        <w:tc>
          <w:tcPr>
            <w:tcW w:w="963" w:type="dxa"/>
            <w:shd w:val="clear" w:color="auto" w:fill="C2D69B" w:themeFill="accent3" w:themeFillTint="99"/>
            <w:vAlign w:val="center"/>
          </w:tcPr>
          <w:p w14:paraId="1A82D06A" w14:textId="77777777" w:rsidR="00CA663F" w:rsidRPr="00565FAA" w:rsidRDefault="00CA663F" w:rsidP="00CA663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FAA">
              <w:rPr>
                <w:rFonts w:ascii="Arial" w:hAnsi="Arial" w:cs="Arial"/>
                <w:i/>
                <w:sz w:val="16"/>
                <w:szCs w:val="16"/>
              </w:rPr>
              <w:t>English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7822B75" w14:textId="77777777" w:rsidR="00CA663F" w:rsidRPr="00BD0409" w:rsidRDefault="00CA663F" w:rsidP="00CA663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C2D69B" w:themeFill="accent3" w:themeFillTint="99"/>
            <w:vAlign w:val="center"/>
          </w:tcPr>
          <w:p w14:paraId="0D535B27" w14:textId="28AF8852" w:rsidR="00CA663F" w:rsidRPr="00BD0409" w:rsidRDefault="00CA663F" w:rsidP="00CA663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5FAA">
              <w:rPr>
                <w:rFonts w:ascii="Arial" w:hAnsi="Arial" w:cs="Arial"/>
                <w:i/>
                <w:sz w:val="16"/>
                <w:szCs w:val="16"/>
              </w:rPr>
              <w:t>English</w:t>
            </w:r>
          </w:p>
        </w:tc>
        <w:tc>
          <w:tcPr>
            <w:tcW w:w="454" w:type="dxa"/>
          </w:tcPr>
          <w:p w14:paraId="0F58CA99" w14:textId="7CBA2CBD" w:rsidR="00CA663F" w:rsidRPr="00BD0409" w:rsidRDefault="00CA663F" w:rsidP="00CA663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CA663F" w:rsidRPr="00D358E8" w14:paraId="02CE6CDB" w14:textId="5C610F6B" w:rsidTr="00AB5D2A">
        <w:trPr>
          <w:trHeight w:val="381"/>
        </w:trPr>
        <w:tc>
          <w:tcPr>
            <w:tcW w:w="425" w:type="dxa"/>
            <w:vMerge/>
            <w:vAlign w:val="center"/>
          </w:tcPr>
          <w:p w14:paraId="26279DC1" w14:textId="77777777" w:rsidR="00CA663F" w:rsidRPr="00D358E8" w:rsidRDefault="00CA663F" w:rsidP="00CA66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8DBB853" w14:textId="77777777" w:rsidR="00CA663F" w:rsidRDefault="00CA663F" w:rsidP="00CA6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14:paraId="003B1F60" w14:textId="77777777" w:rsidR="00CA663F" w:rsidRPr="00BD0409" w:rsidRDefault="00CA663F" w:rsidP="00CA663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C2D69B" w:themeFill="accent3" w:themeFillTint="99"/>
            <w:vAlign w:val="center"/>
          </w:tcPr>
          <w:p w14:paraId="772F4378" w14:textId="77777777" w:rsidR="00CA663F" w:rsidRPr="00565FAA" w:rsidRDefault="00CA663F" w:rsidP="00CA663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5FAA">
              <w:rPr>
                <w:rFonts w:ascii="Arial" w:hAnsi="Arial" w:cs="Arial"/>
                <w:i/>
                <w:sz w:val="16"/>
                <w:szCs w:val="16"/>
              </w:rPr>
              <w:t>Malay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3C4921" w14:textId="77777777" w:rsidR="00CA663F" w:rsidRPr="00BD0409" w:rsidRDefault="00CA663F" w:rsidP="00CA663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C2D69B" w:themeFill="accent3" w:themeFillTint="99"/>
            <w:vAlign w:val="center"/>
          </w:tcPr>
          <w:p w14:paraId="1D5A762E" w14:textId="710D7BBE" w:rsidR="00CA663F" w:rsidRPr="00BD0409" w:rsidRDefault="00CA663F" w:rsidP="00CA663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65FAA">
              <w:rPr>
                <w:rFonts w:ascii="Arial" w:hAnsi="Arial" w:cs="Arial"/>
                <w:i/>
                <w:sz w:val="16"/>
                <w:szCs w:val="16"/>
              </w:rPr>
              <w:t>Malay</w:t>
            </w:r>
          </w:p>
        </w:tc>
        <w:tc>
          <w:tcPr>
            <w:tcW w:w="454" w:type="dxa"/>
          </w:tcPr>
          <w:p w14:paraId="129972C9" w14:textId="5EA28F25" w:rsidR="00CA663F" w:rsidRPr="00BD0409" w:rsidRDefault="00CA663F" w:rsidP="00CA663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CA663F" w:rsidRPr="00D358E8" w14:paraId="0F0457E0" w14:textId="23D5469D" w:rsidTr="00AB5D2A">
        <w:trPr>
          <w:trHeight w:val="541"/>
        </w:trPr>
        <w:tc>
          <w:tcPr>
            <w:tcW w:w="425" w:type="dxa"/>
            <w:vAlign w:val="center"/>
          </w:tcPr>
          <w:p w14:paraId="4432B665" w14:textId="77777777" w:rsidR="00CA663F" w:rsidRPr="00D358E8" w:rsidRDefault="00CA663F" w:rsidP="00E9706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88C1A4E" w14:textId="77777777" w:rsidR="00CA663F" w:rsidRPr="00D358E8" w:rsidRDefault="00CA663F" w:rsidP="00E97069">
            <w:pPr>
              <w:rPr>
                <w:rFonts w:ascii="Arial" w:hAnsi="Arial" w:cs="Arial"/>
                <w:sz w:val="20"/>
                <w:szCs w:val="20"/>
              </w:rPr>
            </w:pPr>
            <w:r w:rsidRPr="00D358E8">
              <w:rPr>
                <w:rFonts w:ascii="Arial" w:hAnsi="Arial" w:cs="Arial"/>
                <w:sz w:val="20"/>
                <w:szCs w:val="20"/>
              </w:rPr>
              <w:t xml:space="preserve">Advertisement </w:t>
            </w:r>
          </w:p>
        </w:tc>
        <w:tc>
          <w:tcPr>
            <w:tcW w:w="5954" w:type="dxa"/>
            <w:vAlign w:val="center"/>
          </w:tcPr>
          <w:p w14:paraId="61DA1C78" w14:textId="77777777" w:rsidR="00CA663F" w:rsidRPr="00BD0409" w:rsidRDefault="00CA663F" w:rsidP="005D4EF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>Required for clinical trial only</w:t>
            </w:r>
            <w:r w:rsidRPr="00BD040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07830449" w14:textId="77777777" w:rsidR="00CA663F" w:rsidRPr="003F4786" w:rsidRDefault="00CA663F" w:rsidP="005D4EF5">
            <w:pPr>
              <w:rPr>
                <w:rFonts w:ascii="Arial" w:hAnsi="Arial" w:cs="Arial"/>
                <w:sz w:val="18"/>
                <w:szCs w:val="18"/>
              </w:rPr>
            </w:pPr>
            <w:r w:rsidRPr="003F4786">
              <w:rPr>
                <w:rFonts w:ascii="Arial" w:hAnsi="Arial" w:cs="Arial"/>
                <w:sz w:val="18"/>
                <w:szCs w:val="18"/>
              </w:rPr>
              <w:t>Advertisement for subject recruitment</w:t>
            </w:r>
          </w:p>
        </w:tc>
        <w:tc>
          <w:tcPr>
            <w:tcW w:w="1417" w:type="dxa"/>
            <w:gridSpan w:val="2"/>
            <w:vAlign w:val="center"/>
          </w:tcPr>
          <w:p w14:paraId="48480C15" w14:textId="77777777" w:rsidR="00CA663F" w:rsidRPr="00BD0409" w:rsidRDefault="00CA663F" w:rsidP="0035343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802B459" w14:textId="77777777" w:rsidR="00CA663F" w:rsidRPr="00BD0409" w:rsidRDefault="00CA663F" w:rsidP="0035343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CA663F" w:rsidRPr="00D358E8" w14:paraId="3F084F6C" w14:textId="2ACDA6D4" w:rsidTr="00AB5D2A">
        <w:trPr>
          <w:trHeight w:val="1116"/>
        </w:trPr>
        <w:tc>
          <w:tcPr>
            <w:tcW w:w="425" w:type="dxa"/>
            <w:vAlign w:val="center"/>
          </w:tcPr>
          <w:p w14:paraId="34ABE279" w14:textId="77777777" w:rsidR="00CA663F" w:rsidRPr="00D358E8" w:rsidRDefault="00CA663F" w:rsidP="00E9706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1C1B57" w14:textId="77777777" w:rsidR="00CA663F" w:rsidRPr="00BD0409" w:rsidRDefault="00CA663F" w:rsidP="00E97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409">
              <w:rPr>
                <w:rStyle w:val="nmrrresdoc11"/>
                <w:b w:val="0"/>
                <w:sz w:val="20"/>
                <w:szCs w:val="20"/>
              </w:rPr>
              <w:t>Trial indemnification : Insurance / Letter of indemnity</w:t>
            </w:r>
          </w:p>
        </w:tc>
        <w:tc>
          <w:tcPr>
            <w:tcW w:w="5954" w:type="dxa"/>
            <w:vAlign w:val="center"/>
          </w:tcPr>
          <w:p w14:paraId="6E51BB35" w14:textId="77777777" w:rsidR="00CA663F" w:rsidRPr="00D358E8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>Required for clinical trial only</w:t>
            </w:r>
            <w:r w:rsidRPr="00BD040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5087E1F4" w14:textId="77777777" w:rsidR="00CA663F" w:rsidRPr="003F4786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4786">
              <w:rPr>
                <w:rFonts w:ascii="Arial" w:hAnsi="Arial" w:cs="Arial"/>
                <w:sz w:val="18"/>
                <w:szCs w:val="18"/>
              </w:rPr>
              <w:t>Insurance or letter from sponsor to indemnify (legal and financial coverage) the investigator and institution against claims arising from the trial, except for claims that arise from malpractice and/or negligence.</w:t>
            </w:r>
          </w:p>
        </w:tc>
        <w:tc>
          <w:tcPr>
            <w:tcW w:w="1417" w:type="dxa"/>
            <w:gridSpan w:val="2"/>
            <w:vAlign w:val="center"/>
          </w:tcPr>
          <w:p w14:paraId="07F437AB" w14:textId="77777777" w:rsidR="00CA663F" w:rsidRPr="00BD0409" w:rsidRDefault="00CA663F" w:rsidP="00353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E85ED75" w14:textId="77777777" w:rsidR="00CA663F" w:rsidRPr="00BD0409" w:rsidRDefault="00CA663F" w:rsidP="00353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CA663F" w:rsidRPr="00D358E8" w14:paraId="1EE046E3" w14:textId="62F35E32" w:rsidTr="00AB5D2A">
        <w:trPr>
          <w:trHeight w:val="678"/>
        </w:trPr>
        <w:tc>
          <w:tcPr>
            <w:tcW w:w="425" w:type="dxa"/>
            <w:vAlign w:val="center"/>
          </w:tcPr>
          <w:p w14:paraId="3CDBB3D5" w14:textId="77777777" w:rsidR="00CA663F" w:rsidRPr="00D358E8" w:rsidRDefault="00CA663F" w:rsidP="00E9706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8EC4CD" w14:textId="77777777" w:rsidR="00CA663F" w:rsidRPr="00BD0409" w:rsidRDefault="00CA663F" w:rsidP="00E97069">
            <w:pPr>
              <w:rPr>
                <w:rStyle w:val="nmrrresdoc11"/>
                <w:b w:val="0"/>
                <w:sz w:val="20"/>
                <w:szCs w:val="20"/>
              </w:rPr>
            </w:pPr>
            <w:r>
              <w:rPr>
                <w:rStyle w:val="nmrrresdoc11"/>
                <w:b w:val="0"/>
                <w:sz w:val="20"/>
                <w:szCs w:val="20"/>
              </w:rPr>
              <w:t>CRF/e-CRF</w:t>
            </w:r>
          </w:p>
        </w:tc>
        <w:tc>
          <w:tcPr>
            <w:tcW w:w="5954" w:type="dxa"/>
            <w:vAlign w:val="center"/>
          </w:tcPr>
          <w:p w14:paraId="2720BED2" w14:textId="77777777" w:rsidR="00CA663F" w:rsidRPr="00D358E8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>Required for clinical trial only</w:t>
            </w:r>
            <w:r w:rsidRPr="00BD040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2E4549AB" w14:textId="77777777" w:rsidR="00CA663F" w:rsidRPr="003F4786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4786">
              <w:rPr>
                <w:rFonts w:ascii="Arial" w:hAnsi="Arial" w:cs="Arial"/>
                <w:sz w:val="18"/>
                <w:szCs w:val="18"/>
              </w:rPr>
              <w:t>Case report forms contain data obtained during the patient participation in the clinical trial.</w:t>
            </w:r>
          </w:p>
        </w:tc>
        <w:tc>
          <w:tcPr>
            <w:tcW w:w="1417" w:type="dxa"/>
            <w:gridSpan w:val="2"/>
            <w:vAlign w:val="center"/>
          </w:tcPr>
          <w:p w14:paraId="3327F49F" w14:textId="77777777" w:rsidR="00CA663F" w:rsidRPr="00BD0409" w:rsidRDefault="00CA663F" w:rsidP="00353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D7182F3" w14:textId="77777777" w:rsidR="00CA663F" w:rsidRPr="00BD0409" w:rsidRDefault="00CA663F" w:rsidP="00353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CA663F" w:rsidRPr="00D358E8" w14:paraId="3CB93417" w14:textId="76B9757F" w:rsidTr="00AB5D2A">
        <w:trPr>
          <w:trHeight w:val="1255"/>
        </w:trPr>
        <w:tc>
          <w:tcPr>
            <w:tcW w:w="425" w:type="dxa"/>
            <w:vAlign w:val="center"/>
          </w:tcPr>
          <w:p w14:paraId="1D0C451D" w14:textId="77777777" w:rsidR="00CA663F" w:rsidRPr="00D358E8" w:rsidRDefault="00CA663F" w:rsidP="00E9706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C42A6B" w14:textId="77777777" w:rsidR="00CA663F" w:rsidRDefault="00CA663F" w:rsidP="00E97069">
            <w:pPr>
              <w:rPr>
                <w:rStyle w:val="nmrrresdoc11"/>
                <w:b w:val="0"/>
                <w:sz w:val="20"/>
                <w:szCs w:val="20"/>
              </w:rPr>
            </w:pPr>
            <w:r w:rsidRPr="00190399">
              <w:rPr>
                <w:rStyle w:val="nmrrresdoc11"/>
                <w:b w:val="0"/>
                <w:sz w:val="20"/>
                <w:szCs w:val="20"/>
              </w:rPr>
              <w:t>Clinical Trial Agreement</w:t>
            </w:r>
            <w:r>
              <w:rPr>
                <w:rStyle w:val="nmrrresdoc11"/>
                <w:b w:val="0"/>
                <w:sz w:val="20"/>
                <w:szCs w:val="20"/>
              </w:rPr>
              <w:t xml:space="preserve"> (CTA)</w:t>
            </w:r>
          </w:p>
        </w:tc>
        <w:tc>
          <w:tcPr>
            <w:tcW w:w="5954" w:type="dxa"/>
            <w:vAlign w:val="center"/>
          </w:tcPr>
          <w:p w14:paraId="529C569D" w14:textId="77777777" w:rsidR="00CA663F" w:rsidRPr="00D358E8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409">
              <w:rPr>
                <w:rFonts w:ascii="Arial" w:hAnsi="Arial" w:cs="Arial"/>
                <w:i/>
                <w:color w:val="FF0000"/>
                <w:sz w:val="20"/>
                <w:szCs w:val="20"/>
              </w:rPr>
              <w:t>Required for clinical trial only</w:t>
            </w:r>
            <w:r w:rsidRPr="00BD040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52B395BB" w14:textId="77777777" w:rsidR="00CA663F" w:rsidRPr="003F4786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4786">
              <w:rPr>
                <w:rFonts w:ascii="Arial" w:hAnsi="Arial" w:cs="Arial"/>
                <w:sz w:val="18"/>
                <w:szCs w:val="18"/>
              </w:rPr>
              <w:t>A Clinical Trial Agreement (CTA) is a legally binding agreement that manages the relationship between the sponsor that may be providing the study drug or device, the financial support and /or proprietary information and the institution that may be providing data and/or results, publication, input into further intellectual property.</w:t>
            </w:r>
          </w:p>
        </w:tc>
        <w:tc>
          <w:tcPr>
            <w:tcW w:w="1417" w:type="dxa"/>
            <w:gridSpan w:val="2"/>
            <w:vAlign w:val="center"/>
          </w:tcPr>
          <w:p w14:paraId="4E8418D3" w14:textId="77777777" w:rsidR="00CA663F" w:rsidRPr="00BD0409" w:rsidRDefault="00CA663F" w:rsidP="00353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3DD8571" w14:textId="77777777" w:rsidR="00CA663F" w:rsidRPr="00BD0409" w:rsidRDefault="00CA663F" w:rsidP="00353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CA663F" w:rsidRPr="00D358E8" w14:paraId="70EA5DEF" w14:textId="24552714" w:rsidTr="00AB5D2A">
        <w:trPr>
          <w:trHeight w:val="835"/>
        </w:trPr>
        <w:tc>
          <w:tcPr>
            <w:tcW w:w="425" w:type="dxa"/>
            <w:vAlign w:val="center"/>
          </w:tcPr>
          <w:p w14:paraId="05E2202B" w14:textId="77777777" w:rsidR="00CA663F" w:rsidRPr="00D358E8" w:rsidRDefault="00CA663F" w:rsidP="00E9706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F8D13C" w14:textId="052D9271" w:rsidR="00CA663F" w:rsidRPr="00190399" w:rsidRDefault="00CA663F" w:rsidP="00E97069">
            <w:pPr>
              <w:rPr>
                <w:rStyle w:val="nmrrresdoc11"/>
                <w:b w:val="0"/>
                <w:sz w:val="20"/>
                <w:szCs w:val="20"/>
              </w:rPr>
            </w:pPr>
            <w:r>
              <w:rPr>
                <w:rStyle w:val="nmrrresdoc11"/>
                <w:b w:val="0"/>
                <w:sz w:val="20"/>
                <w:szCs w:val="20"/>
              </w:rPr>
              <w:t>NMRR Registration</w:t>
            </w:r>
          </w:p>
        </w:tc>
        <w:tc>
          <w:tcPr>
            <w:tcW w:w="5954" w:type="dxa"/>
            <w:vAlign w:val="center"/>
          </w:tcPr>
          <w:p w14:paraId="1BB945E6" w14:textId="3F5B9FC6" w:rsidR="00CA663F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Required for all Clinical Trials involving drugs.</w:t>
            </w:r>
          </w:p>
          <w:p w14:paraId="3A7FCCCE" w14:textId="10FD30C7" w:rsidR="00CA663F" w:rsidRPr="00CA663F" w:rsidRDefault="00CA663F" w:rsidP="005D4E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Proof of registration (e-mail or letter) with NMRR registration number is required.</w:t>
            </w:r>
          </w:p>
        </w:tc>
        <w:tc>
          <w:tcPr>
            <w:tcW w:w="1417" w:type="dxa"/>
            <w:gridSpan w:val="2"/>
            <w:vAlign w:val="center"/>
          </w:tcPr>
          <w:p w14:paraId="53E0C4CA" w14:textId="77777777" w:rsidR="00CA663F" w:rsidRPr="00BD0409" w:rsidRDefault="00CA663F" w:rsidP="00353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1C8FABC" w14:textId="77777777" w:rsidR="00CA663F" w:rsidRPr="00BD0409" w:rsidRDefault="00CA663F" w:rsidP="00353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14:paraId="28101D3D" w14:textId="77777777" w:rsidR="00360423" w:rsidRPr="00015B00" w:rsidRDefault="00360423" w:rsidP="001D14FD">
      <w:pPr>
        <w:rPr>
          <w:b/>
        </w:rPr>
      </w:pPr>
    </w:p>
    <w:sectPr w:rsidR="00360423" w:rsidRPr="00015B00" w:rsidSect="00CA663F">
      <w:headerReference w:type="default" r:id="rId7"/>
      <w:pgSz w:w="11907" w:h="16839" w:code="9"/>
      <w:pgMar w:top="1418" w:right="1440" w:bottom="426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AE99" w14:textId="77777777" w:rsidR="00B6376C" w:rsidRDefault="00B6376C" w:rsidP="001D14FD">
      <w:r>
        <w:separator/>
      </w:r>
    </w:p>
  </w:endnote>
  <w:endnote w:type="continuationSeparator" w:id="0">
    <w:p w14:paraId="19F2539C" w14:textId="77777777" w:rsidR="00B6376C" w:rsidRDefault="00B6376C" w:rsidP="001D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D777" w14:textId="77777777" w:rsidR="00B6376C" w:rsidRDefault="00B6376C" w:rsidP="001D14FD">
      <w:r>
        <w:separator/>
      </w:r>
    </w:p>
  </w:footnote>
  <w:footnote w:type="continuationSeparator" w:id="0">
    <w:p w14:paraId="65EDB163" w14:textId="77777777" w:rsidR="00B6376C" w:rsidRDefault="00B6376C" w:rsidP="001D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36" w:tblpY="-10"/>
      <w:tblOverlap w:val="never"/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5"/>
      <w:gridCol w:w="2333"/>
      <w:gridCol w:w="1980"/>
      <w:gridCol w:w="2952"/>
    </w:tblGrid>
    <w:tr w:rsidR="001D14FD" w:rsidRPr="00090CFF" w14:paraId="7BF6AA7B" w14:textId="77777777" w:rsidTr="00287C9C">
      <w:trPr>
        <w:cantSplit/>
        <w:trHeight w:val="402"/>
        <w:tblHeader/>
      </w:trPr>
      <w:tc>
        <w:tcPr>
          <w:tcW w:w="1915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353DF8AF" w14:textId="77777777" w:rsidR="001D14FD" w:rsidRPr="00090CFF" w:rsidRDefault="001D14FD" w:rsidP="001D14FD">
          <w:pPr>
            <w:spacing w:before="40" w:after="40"/>
            <w:jc w:val="center"/>
            <w:rPr>
              <w:rFonts w:ascii="Arial" w:hAnsi="Arial"/>
              <w:sz w:val="20"/>
              <w:szCs w:val="20"/>
            </w:rPr>
          </w:pPr>
          <w:r w:rsidRPr="00090CFF">
            <w:rPr>
              <w:rFonts w:ascii="Arial" w:hAnsi="Arial"/>
              <w:noProof/>
              <w:sz w:val="20"/>
              <w:szCs w:val="20"/>
            </w:rPr>
            <w:drawing>
              <wp:anchor distT="0" distB="0" distL="114300" distR="114300" simplePos="0" relativeHeight="251659776" behindDoc="1" locked="0" layoutInCell="1" allowOverlap="1" wp14:anchorId="23816607" wp14:editId="3633F1C3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14" name="Picture 14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7A1383" w14:textId="77777777" w:rsidR="001D14FD" w:rsidRPr="00090CFF" w:rsidRDefault="001D14FD" w:rsidP="001D14FD">
          <w:pPr>
            <w:spacing w:before="40" w:after="40"/>
            <w:jc w:val="center"/>
            <w:rPr>
              <w:rFonts w:ascii="Arial" w:hAnsi="Arial"/>
              <w:b/>
              <w:bCs/>
              <w:sz w:val="20"/>
              <w:szCs w:val="20"/>
              <w:lang w:val="es-ES"/>
            </w:rPr>
          </w:pPr>
        </w:p>
        <w:p w14:paraId="574B5C6F" w14:textId="77777777" w:rsidR="001D14FD" w:rsidRPr="00090CFF" w:rsidRDefault="001D14FD" w:rsidP="001D14FD">
          <w:pPr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333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0125F1FC" w14:textId="77777777" w:rsidR="001D14FD" w:rsidRPr="00090CFF" w:rsidRDefault="001D14FD" w:rsidP="001D14FD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 PPI/111/8/8</w:t>
          </w:r>
        </w:p>
      </w:tc>
      <w:tc>
        <w:tcPr>
          <w:tcW w:w="198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27C0F3FD" w14:textId="794A143F" w:rsidR="001D14FD" w:rsidRPr="00090CFF" w:rsidRDefault="001D14FD" w:rsidP="001D14FD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0</w:t>
          </w:r>
          <w:r w:rsidR="00CA663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1</w:t>
          </w:r>
        </w:p>
      </w:tc>
      <w:tc>
        <w:tcPr>
          <w:tcW w:w="2952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305D0788" w14:textId="0C543052" w:rsidR="001D14FD" w:rsidRPr="00090CFF" w:rsidRDefault="001D14FD" w:rsidP="001D14FD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Tarikh Kuatkuasa:</w:t>
          </w:r>
          <w:r w:rsidR="000941B1">
            <w:rPr>
              <w:rFonts w:ascii="Arial" w:hAnsi="Arial" w:cs="Arial"/>
              <w:b/>
              <w:bCs/>
              <w:sz w:val="20"/>
              <w:szCs w:val="20"/>
            </w:rPr>
            <w:t>01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/</w:t>
          </w:r>
          <w:r w:rsidR="000941B1">
            <w:rPr>
              <w:rFonts w:ascii="Arial" w:hAnsi="Arial" w:cs="Arial"/>
              <w:b/>
              <w:bCs/>
              <w:sz w:val="20"/>
              <w:szCs w:val="20"/>
            </w:rPr>
            <w:t>10</w:t>
          </w:r>
          <w:r w:rsidRPr="00090CFF">
            <w:rPr>
              <w:rFonts w:ascii="Arial" w:hAnsi="Arial" w:cs="Arial"/>
              <w:b/>
              <w:bCs/>
              <w:sz w:val="20"/>
              <w:szCs w:val="20"/>
            </w:rPr>
            <w:t>/201</w:t>
          </w:r>
          <w:r w:rsidR="00CA663F">
            <w:rPr>
              <w:rFonts w:ascii="Arial" w:hAnsi="Arial" w:cs="Arial"/>
              <w:b/>
              <w:bCs/>
              <w:sz w:val="20"/>
              <w:szCs w:val="20"/>
            </w:rPr>
            <w:t>9</w:t>
          </w:r>
        </w:p>
      </w:tc>
    </w:tr>
    <w:tr w:rsidR="001D14FD" w:rsidRPr="00090CFF" w14:paraId="60DCAFA4" w14:textId="77777777" w:rsidTr="00287C9C">
      <w:trPr>
        <w:cantSplit/>
        <w:trHeight w:val="427"/>
        <w:tblHeader/>
      </w:trPr>
      <w:tc>
        <w:tcPr>
          <w:tcW w:w="1915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40F73079" w14:textId="77777777" w:rsidR="001D14FD" w:rsidRPr="00090CFF" w:rsidRDefault="001D14FD" w:rsidP="001D14FD">
          <w:pPr>
            <w:spacing w:before="40" w:after="40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7265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660B76E2" w14:textId="77777777" w:rsidR="001D14FD" w:rsidRPr="00090CFF" w:rsidRDefault="001D14FD" w:rsidP="001D14FD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1D14FD">
            <w:rPr>
              <w:rFonts w:ascii="Arial" w:hAnsi="Arial" w:cs="Arial"/>
              <w:b/>
              <w:bCs/>
              <w:sz w:val="20"/>
              <w:szCs w:val="20"/>
            </w:rPr>
            <w:t>CHECKLIST OF DOCUMENT REQUIRED FOR RECUKM SUBMISSION</w:t>
          </w:r>
        </w:p>
      </w:tc>
    </w:tr>
  </w:tbl>
  <w:p w14:paraId="11E01499" w14:textId="77777777" w:rsidR="001D14FD" w:rsidRDefault="001D14FD" w:rsidP="00797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3BEA"/>
    <w:multiLevelType w:val="hybridMultilevel"/>
    <w:tmpl w:val="7910C8DA"/>
    <w:lvl w:ilvl="0" w:tplc="3BACA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67FD7"/>
    <w:multiLevelType w:val="hybridMultilevel"/>
    <w:tmpl w:val="7CC4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23"/>
    <w:rsid w:val="00031C79"/>
    <w:rsid w:val="00046788"/>
    <w:rsid w:val="000941B1"/>
    <w:rsid w:val="00122946"/>
    <w:rsid w:val="001440C9"/>
    <w:rsid w:val="00160DF4"/>
    <w:rsid w:val="00190399"/>
    <w:rsid w:val="001C717D"/>
    <w:rsid w:val="001D14FD"/>
    <w:rsid w:val="00212A75"/>
    <w:rsid w:val="003103F4"/>
    <w:rsid w:val="00353439"/>
    <w:rsid w:val="0035384A"/>
    <w:rsid w:val="00360423"/>
    <w:rsid w:val="00364D6E"/>
    <w:rsid w:val="003E5FC0"/>
    <w:rsid w:val="003F4786"/>
    <w:rsid w:val="00416E44"/>
    <w:rsid w:val="00446695"/>
    <w:rsid w:val="00475BF6"/>
    <w:rsid w:val="004D7C59"/>
    <w:rsid w:val="004E68D0"/>
    <w:rsid w:val="00540BAF"/>
    <w:rsid w:val="00543E3A"/>
    <w:rsid w:val="00565FAA"/>
    <w:rsid w:val="005D4EF5"/>
    <w:rsid w:val="006509E8"/>
    <w:rsid w:val="006C1737"/>
    <w:rsid w:val="006E4A03"/>
    <w:rsid w:val="00726A4D"/>
    <w:rsid w:val="00797F16"/>
    <w:rsid w:val="00836EFA"/>
    <w:rsid w:val="008777B0"/>
    <w:rsid w:val="00927D43"/>
    <w:rsid w:val="00991AD1"/>
    <w:rsid w:val="00A30161"/>
    <w:rsid w:val="00A67E32"/>
    <w:rsid w:val="00AB5D2A"/>
    <w:rsid w:val="00B16A48"/>
    <w:rsid w:val="00B6376C"/>
    <w:rsid w:val="00BD0409"/>
    <w:rsid w:val="00BE0570"/>
    <w:rsid w:val="00C72714"/>
    <w:rsid w:val="00C9392A"/>
    <w:rsid w:val="00CA663F"/>
    <w:rsid w:val="00CD54FA"/>
    <w:rsid w:val="00D64571"/>
    <w:rsid w:val="00E17CF8"/>
    <w:rsid w:val="00E97069"/>
    <w:rsid w:val="00F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94DA5"/>
  <w15:docId w15:val="{9FCA525A-DA9E-464D-9EFB-836DCD62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4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604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423"/>
    <w:rPr>
      <w:rFonts w:ascii="Times New Roman" w:eastAsia="Times New Roman" w:hAnsi="Times New Roman" w:cs="Times New Roman"/>
      <w:sz w:val="24"/>
      <w:szCs w:val="24"/>
    </w:rPr>
  </w:style>
  <w:style w:type="character" w:customStyle="1" w:styleId="nmrrresdoc21">
    <w:name w:val="nmrrresdoc21"/>
    <w:basedOn w:val="DefaultParagraphFont"/>
    <w:rsid w:val="00360423"/>
    <w:rPr>
      <w:rFonts w:ascii="Arial" w:hAnsi="Arial" w:cs="Arial" w:hint="default"/>
      <w:i/>
      <w:iCs/>
      <w:strike w:val="0"/>
      <w:dstrike w:val="0"/>
      <w:color w:val="FF0000"/>
      <w:sz w:val="21"/>
      <w:szCs w:val="21"/>
      <w:u w:val="none"/>
      <w:effect w:val="none"/>
      <w:shd w:val="clear" w:color="auto" w:fill="FFFFFF"/>
    </w:rPr>
  </w:style>
  <w:style w:type="character" w:customStyle="1" w:styleId="nmrrresdoc31">
    <w:name w:val="nmrrresdoc31"/>
    <w:basedOn w:val="DefaultParagraphFont"/>
    <w:rsid w:val="00360423"/>
    <w:rPr>
      <w:rFonts w:ascii="Arial" w:hAnsi="Arial" w:cs="Arial" w:hint="default"/>
      <w:i/>
      <w:iCs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character" w:customStyle="1" w:styleId="nmrrresdoc11">
    <w:name w:val="nmrrresdoc11"/>
    <w:basedOn w:val="DefaultParagraphFont"/>
    <w:rsid w:val="00360423"/>
    <w:rPr>
      <w:rFonts w:ascii="Arial" w:hAnsi="Arial" w:cs="Arial" w:hint="default"/>
      <w:b/>
      <w:bCs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59"/>
    <w:rsid w:val="001C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4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NIHLT_01</dc:creator>
  <cp:lastModifiedBy>User</cp:lastModifiedBy>
  <cp:revision>6</cp:revision>
  <cp:lastPrinted>2016-07-21T01:37:00Z</cp:lastPrinted>
  <dcterms:created xsi:type="dcterms:W3CDTF">2019-08-02T09:18:00Z</dcterms:created>
  <dcterms:modified xsi:type="dcterms:W3CDTF">2019-08-09T00:25:00Z</dcterms:modified>
</cp:coreProperties>
</file>